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国标小标宋" w:hAnsi="国标小标宋" w:eastAsia="国标小标宋" w:cs="国标小标宋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国标小标宋" w:hAnsi="国标小标宋" w:eastAsia="国标小标宋" w:cs="国标小标宋"/>
          <w:b/>
          <w:bCs/>
          <w:color w:val="auto"/>
          <w:kern w:val="2"/>
          <w:sz w:val="44"/>
          <w:szCs w:val="44"/>
          <w:lang w:val="en-US" w:eastAsia="zh-CN" w:bidi="ar-SA"/>
        </w:rPr>
        <w:t>拟推荐的表现突出的人民陪审员工作集体名单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545"/>
        <w:gridCol w:w="454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小标宋" w:hAnsi="国标小标宋" w:eastAsia="国标小标宋" w:cs="国标小标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小标宋" w:hAnsi="国标小标宋" w:eastAsia="国标小标宋" w:cs="国标小标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小标宋" w:hAnsi="国标小标宋" w:eastAsia="国标小标宋" w:cs="国标小标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小标宋" w:hAnsi="国标小标宋" w:eastAsia="国标小标宋" w:cs="国标小标宋"/>
                <w:sz w:val="32"/>
                <w:szCs w:val="32"/>
                <w:vertAlign w:val="baseline"/>
                <w:lang w:eastAsia="zh-CN"/>
              </w:rPr>
              <w:t>所属市州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小标宋" w:hAnsi="国标小标宋" w:eastAsia="国标小标宋" w:cs="国标小标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小标宋" w:hAnsi="国标小标宋" w:eastAsia="国标小标宋" w:cs="国标小标宋"/>
                <w:sz w:val="32"/>
                <w:szCs w:val="32"/>
                <w:vertAlign w:val="baseline"/>
                <w:lang w:eastAsia="zh-CN"/>
              </w:rPr>
              <w:t>集体名称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国标小标宋" w:hAnsi="国标小标宋" w:eastAsia="国标小标宋" w:cs="国标小标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小标宋" w:hAnsi="国标小标宋" w:eastAsia="国标小标宋" w:cs="国标小标宋"/>
                <w:sz w:val="32"/>
                <w:szCs w:val="32"/>
                <w:vertAlign w:val="baseline"/>
                <w:lang w:eastAsia="zh-CN"/>
              </w:rPr>
              <w:t>集体人数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成都市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成都市武侯区司法局社区矫正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管理局（基层工作科）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南充市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南充市顺庆区司法局人民参与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促进法治股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达州市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达州市司法局人民参与和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促进法治科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绵阳市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绵阳市安州区司法局人民参与促进法治股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广元市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广元市苍溪县司法局人民参与和促进法治股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3人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3162B"/>
    <w:rsid w:val="02A51609"/>
    <w:rsid w:val="2A23162B"/>
    <w:rsid w:val="6D3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三号仿宋"/>
    <w:basedOn w:val="1"/>
    <w:uiPriority w:val="0"/>
    <w:rPr>
      <w:rFonts w:hint="eastAsia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2025-11-28T09:03:00Z</dcterms:created>
  <dc:creator>武静宇</dc:creator>
  <cp:lastModifiedBy>武静宇</cp:lastModifiedBy>
  <dcterms:modified xsi:type="dcterms:W3CDTF">2025-11-28T09:04:41Z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